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84" w:rsidRDefault="00135984" w:rsidP="00135984">
      <w:pPr>
        <w:rPr>
          <w:b/>
          <w:bCs/>
          <w:lang w:val="es-CL"/>
        </w:rPr>
      </w:pPr>
      <w:r>
        <w:rPr>
          <w:b/>
          <w:bCs/>
          <w:lang w:val="es-CL"/>
        </w:rPr>
        <w:t>Autoeficacia para ITS-VIH (Ferrer, et al., 2006)</w:t>
      </w:r>
    </w:p>
    <w:p w:rsidR="00135984" w:rsidRDefault="00135984" w:rsidP="00135984">
      <w:pPr>
        <w:autoSpaceDE w:val="0"/>
        <w:autoSpaceDN w:val="0"/>
        <w:rPr>
          <w:lang w:val="es-CL"/>
        </w:rPr>
      </w:pPr>
      <w:r>
        <w:rPr>
          <w:lang w:val="es-CL"/>
        </w:rPr>
        <w:t xml:space="preserve">Que tan segura te sientes de poder realizar las siguientes actividades como forma de prevención de ITS-VIH en el próximo mes: </w:t>
      </w: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709"/>
        <w:gridCol w:w="847"/>
        <w:gridCol w:w="987"/>
        <w:gridCol w:w="1219"/>
        <w:gridCol w:w="1620"/>
      </w:tblGrid>
      <w:tr w:rsidR="00135984" w:rsidTr="000D1BB8"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984" w:rsidRDefault="00135984">
            <w:pPr>
              <w:autoSpaceDE w:val="0"/>
              <w:autoSpaceDN w:val="0"/>
              <w:rPr>
                <w:lang w:val="es-CL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 xml:space="preserve">Nada </w:t>
            </w:r>
            <w:proofErr w:type="spellStart"/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seguro</w:t>
            </w:r>
            <w:proofErr w:type="spellEnd"/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color w:val="000000"/>
                <w:sz w:val="17"/>
                <w:szCs w:val="17"/>
                <w:lang w:val="es-CL"/>
              </w:rPr>
              <w:t>Un poco seguro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 xml:space="preserve">Mas o </w:t>
            </w:r>
            <w:proofErr w:type="spellStart"/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menos</w:t>
            </w:r>
            <w:proofErr w:type="spellEnd"/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seguro</w:t>
            </w:r>
            <w:proofErr w:type="spellEnd"/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ind w:left="0" w:hanging="18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proofErr w:type="spellStart"/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Muy</w:t>
            </w:r>
            <w:proofErr w:type="spellEnd"/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seguro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proofErr w:type="spellStart"/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Complemente</w:t>
            </w:r>
            <w:proofErr w:type="spellEnd"/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seguro</w:t>
            </w:r>
            <w:proofErr w:type="spellEnd"/>
          </w:p>
        </w:tc>
      </w:tr>
      <w:tr w:rsidR="00135984" w:rsidTr="000D1BB8">
        <w:tc>
          <w:tcPr>
            <w:tcW w:w="4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801A1B" w:rsidP="00801A1B">
            <w:pPr>
              <w:autoSpaceDE w:val="0"/>
              <w:autoSpaceDN w:val="0"/>
              <w:spacing w:after="0" w:line="240" w:lineRule="auto"/>
              <w:rPr>
                <w:rStyle w:val="medium-bold1"/>
                <w:b w:val="0"/>
                <w:bCs w:val="0"/>
                <w:sz w:val="17"/>
                <w:szCs w:val="17"/>
                <w:lang w:val="es-CL"/>
              </w:rPr>
            </w:pPr>
            <w:r>
              <w:t xml:space="preserve">1. </w:t>
            </w:r>
            <w:proofErr w:type="spellStart"/>
            <w:r w:rsidR="00135984">
              <w:t>Practicar</w:t>
            </w:r>
            <w:proofErr w:type="spellEnd"/>
            <w:r w:rsidR="00135984">
              <w:t xml:space="preserve"> la </w:t>
            </w:r>
            <w:proofErr w:type="spellStart"/>
            <w:r w:rsidR="00135984">
              <w:t>abstinencia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1080" w:hanging="1063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 w:hanging="18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135984" w:rsidTr="000D1BB8">
        <w:tc>
          <w:tcPr>
            <w:tcW w:w="4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801A1B" w:rsidP="00801A1B">
            <w:pPr>
              <w:autoSpaceDE w:val="0"/>
              <w:autoSpaceDN w:val="0"/>
              <w:spacing w:after="0" w:line="240" w:lineRule="auto"/>
              <w:rPr>
                <w:rStyle w:val="medium-bold1"/>
                <w:b w:val="0"/>
                <w:bCs w:val="0"/>
                <w:sz w:val="17"/>
                <w:szCs w:val="17"/>
                <w:lang w:val="es-CL"/>
              </w:rPr>
            </w:pPr>
            <w:r>
              <w:rPr>
                <w:lang w:val="es-CL"/>
              </w:rPr>
              <w:t>2.</w:t>
            </w:r>
            <w:r w:rsidR="00135984">
              <w:rPr>
                <w:lang w:val="es-CL"/>
              </w:rPr>
              <w:t>Mantener la fidelidad con una sola pareja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1080" w:hanging="1063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135984" w:rsidTr="000D1BB8">
        <w:tc>
          <w:tcPr>
            <w:tcW w:w="4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801A1B" w:rsidP="00801A1B">
            <w:pPr>
              <w:autoSpaceDE w:val="0"/>
              <w:autoSpaceDN w:val="0"/>
              <w:spacing w:after="0" w:line="240" w:lineRule="auto"/>
              <w:rPr>
                <w:rStyle w:val="medium-bold1"/>
                <w:b w:val="0"/>
                <w:bCs w:val="0"/>
                <w:sz w:val="17"/>
                <w:szCs w:val="17"/>
                <w:lang w:val="es-CL"/>
              </w:rPr>
            </w:pPr>
            <w:r>
              <w:rPr>
                <w:lang w:val="es-CL"/>
              </w:rPr>
              <w:t xml:space="preserve">3. </w:t>
            </w:r>
            <w:r w:rsidR="00135984">
              <w:rPr>
                <w:lang w:val="es-CL"/>
              </w:rPr>
              <w:t>Usar preservativo/condón correctamente sin que se caiga o se rompa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1080" w:hanging="1063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135984" w:rsidTr="000D1BB8">
        <w:tc>
          <w:tcPr>
            <w:tcW w:w="4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801A1B" w:rsidP="00801A1B">
            <w:pPr>
              <w:autoSpaceDE w:val="0"/>
              <w:autoSpaceDN w:val="0"/>
              <w:spacing w:after="0" w:line="240" w:lineRule="auto"/>
              <w:rPr>
                <w:rStyle w:val="medium-bold1"/>
                <w:b w:val="0"/>
                <w:bCs w:val="0"/>
                <w:sz w:val="17"/>
                <w:szCs w:val="17"/>
                <w:lang w:val="es-CL"/>
              </w:rPr>
            </w:pPr>
            <w:r>
              <w:rPr>
                <w:lang w:val="es-ES"/>
              </w:rPr>
              <w:t xml:space="preserve">4. </w:t>
            </w:r>
            <w:r w:rsidR="00135984">
              <w:rPr>
                <w:lang w:val="es-ES"/>
              </w:rPr>
              <w:t>Enseñar a otros a utilizar un preservativo (condón) correctamente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1080" w:hanging="1063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135984" w:rsidTr="000D1BB8">
        <w:tc>
          <w:tcPr>
            <w:tcW w:w="4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0D1BB8" w:rsidP="000D1BB8">
            <w:pPr>
              <w:autoSpaceDE w:val="0"/>
              <w:autoSpaceDN w:val="0"/>
              <w:spacing w:after="0" w:line="240" w:lineRule="auto"/>
              <w:rPr>
                <w:rStyle w:val="medium-bold1"/>
                <w:b w:val="0"/>
                <w:bCs w:val="0"/>
                <w:sz w:val="17"/>
                <w:szCs w:val="17"/>
                <w:lang w:val="es-CL"/>
              </w:rPr>
            </w:pPr>
            <w:r>
              <w:rPr>
                <w:lang w:val="es-CL"/>
              </w:rPr>
              <w:t>5.</w:t>
            </w:r>
            <w:r w:rsidR="00135984">
              <w:rPr>
                <w:lang w:val="es-CL"/>
              </w:rPr>
              <w:t>Hablar con su pareja acerca de sexo seguro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1080" w:hanging="1063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135984" w:rsidTr="000D1BB8">
        <w:tc>
          <w:tcPr>
            <w:tcW w:w="4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0D1BB8" w:rsidP="000D1BB8">
            <w:pPr>
              <w:autoSpaceDE w:val="0"/>
              <w:autoSpaceDN w:val="0"/>
              <w:spacing w:after="0" w:line="240" w:lineRule="auto"/>
              <w:rPr>
                <w:rStyle w:val="medium-bold1"/>
                <w:b w:val="0"/>
                <w:bCs w:val="0"/>
                <w:sz w:val="17"/>
                <w:szCs w:val="17"/>
                <w:lang w:val="es-CL"/>
              </w:rPr>
            </w:pPr>
            <w:r>
              <w:rPr>
                <w:lang w:val="es-CL"/>
              </w:rPr>
              <w:t>6.</w:t>
            </w:r>
            <w:r w:rsidR="00F65A5C">
              <w:rPr>
                <w:lang w:val="es-CL"/>
              </w:rPr>
              <w:t xml:space="preserve"> </w:t>
            </w:r>
            <w:r w:rsidR="00135984">
              <w:rPr>
                <w:lang w:val="es-CL"/>
              </w:rPr>
              <w:t>Evitar usar drogas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1080" w:hanging="1063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135984" w:rsidTr="000D1BB8">
        <w:tc>
          <w:tcPr>
            <w:tcW w:w="4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F65A5C" w:rsidP="00F65A5C">
            <w:pPr>
              <w:autoSpaceDE w:val="0"/>
              <w:autoSpaceDN w:val="0"/>
              <w:spacing w:after="0" w:line="240" w:lineRule="auto"/>
              <w:rPr>
                <w:rStyle w:val="medium-bold1"/>
                <w:b w:val="0"/>
                <w:bCs w:val="0"/>
                <w:sz w:val="17"/>
                <w:szCs w:val="17"/>
                <w:lang w:val="es-CL"/>
              </w:rPr>
            </w:pPr>
            <w:r>
              <w:rPr>
                <w:lang w:val="es-CL"/>
              </w:rPr>
              <w:t xml:space="preserve">7. </w:t>
            </w:r>
            <w:r w:rsidR="00135984">
              <w:rPr>
                <w:lang w:val="es-CL"/>
              </w:rPr>
              <w:t>Evitar beber en exceso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1080" w:hanging="1063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135984" w:rsidTr="000D1BB8">
        <w:tc>
          <w:tcPr>
            <w:tcW w:w="4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F65A5C" w:rsidP="00F65A5C">
            <w:pPr>
              <w:autoSpaceDE w:val="0"/>
              <w:autoSpaceDN w:val="0"/>
              <w:spacing w:after="0" w:line="240" w:lineRule="auto"/>
              <w:rPr>
                <w:rStyle w:val="medium-normal7"/>
                <w:sz w:val="17"/>
                <w:szCs w:val="17"/>
                <w:lang w:val="es-CL"/>
              </w:rPr>
            </w:pPr>
            <w:r>
              <w:rPr>
                <w:lang w:val="es-ES"/>
              </w:rPr>
              <w:t xml:space="preserve">8. </w:t>
            </w:r>
            <w:r w:rsidR="00135984">
              <w:rPr>
                <w:lang w:val="es-ES"/>
              </w:rPr>
              <w:t xml:space="preserve">Hablar con otras mujeres acerca de la </w:t>
            </w:r>
            <w:r>
              <w:rPr>
                <w:lang w:val="es-ES"/>
              </w:rPr>
              <w:t xml:space="preserve"> </w:t>
            </w:r>
            <w:r w:rsidR="00135984">
              <w:rPr>
                <w:lang w:val="es-ES"/>
              </w:rPr>
              <w:t>prevención de ITS-VIH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1080" w:hanging="1063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135984" w:rsidTr="000D1BB8">
        <w:tc>
          <w:tcPr>
            <w:tcW w:w="4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F65A5C" w:rsidP="00F65A5C">
            <w:pPr>
              <w:autoSpaceDE w:val="0"/>
              <w:autoSpaceDN w:val="0"/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9. </w:t>
            </w:r>
            <w:r w:rsidR="00135984">
              <w:rPr>
                <w:lang w:val="es-ES"/>
              </w:rPr>
              <w:t>Hablar con otras personas en tu familia acerca de la prevención de ITS-VIH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1080" w:hanging="1063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135984" w:rsidTr="000D1BB8">
        <w:trPr>
          <w:trHeight w:val="854"/>
        </w:trPr>
        <w:tc>
          <w:tcPr>
            <w:tcW w:w="4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F65A5C" w:rsidP="00F65A5C">
            <w:pPr>
              <w:shd w:val="clear" w:color="auto" w:fill="FFFFFF"/>
              <w:spacing w:after="0" w:line="240" w:lineRule="auto"/>
              <w:jc w:val="both"/>
              <w:rPr>
                <w:rStyle w:val="medium-normal7"/>
                <w:sz w:val="17"/>
                <w:szCs w:val="17"/>
                <w:lang w:val="es-CL"/>
              </w:rPr>
            </w:pPr>
            <w:bookmarkStart w:id="0" w:name="_GoBack"/>
            <w:bookmarkEnd w:id="0"/>
            <w:r>
              <w:rPr>
                <w:lang w:val="es-CL"/>
              </w:rPr>
              <w:t xml:space="preserve">10. </w:t>
            </w:r>
            <w:r w:rsidR="00135984">
              <w:rPr>
                <w:lang w:val="es-CL"/>
              </w:rPr>
              <w:t>Hablar con otras personas en tu comunidad acerca de la prevención de ITS-VIH.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1080" w:hanging="1063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spacing w:after="0" w:line="240" w:lineRule="auto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984" w:rsidRDefault="00135984">
            <w:pPr>
              <w:pStyle w:val="ListParagraph"/>
              <w:ind w:left="0"/>
              <w:jc w:val="center"/>
              <w:rPr>
                <w:rStyle w:val="medium-bold1"/>
                <w:rFonts w:ascii="Times New Roman" w:hAnsi="Times New Roman"/>
                <w:b w:val="0"/>
                <w:bCs w:val="0"/>
                <w:sz w:val="17"/>
                <w:szCs w:val="17"/>
              </w:rPr>
            </w:pPr>
            <w:r>
              <w:rPr>
                <w:rStyle w:val="medium-bold1"/>
                <w:rFonts w:ascii="Times New Roman" w:hAnsi="Times New Roman"/>
                <w:sz w:val="17"/>
                <w:szCs w:val="17"/>
              </w:rPr>
              <w:t>5</w:t>
            </w:r>
          </w:p>
        </w:tc>
      </w:tr>
    </w:tbl>
    <w:p w:rsidR="002F197A" w:rsidRDefault="00F65A5C"/>
    <w:sectPr w:rsidR="002F1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35129"/>
    <w:multiLevelType w:val="hybridMultilevel"/>
    <w:tmpl w:val="BF709C18"/>
    <w:lvl w:ilvl="0" w:tplc="F34C54E4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84"/>
    <w:rsid w:val="000D1BB8"/>
    <w:rsid w:val="00135984"/>
    <w:rsid w:val="003F2DD8"/>
    <w:rsid w:val="00494720"/>
    <w:rsid w:val="00801A1B"/>
    <w:rsid w:val="00F6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984"/>
    <w:pPr>
      <w:ind w:left="720"/>
      <w:contextualSpacing/>
    </w:pPr>
    <w:rPr>
      <w:rFonts w:ascii="Calibri" w:hAnsi="Calibri" w:cs="Times New Roman"/>
    </w:rPr>
  </w:style>
  <w:style w:type="character" w:customStyle="1" w:styleId="medium-bold1">
    <w:name w:val="medium-bold1"/>
    <w:basedOn w:val="DefaultParagraphFont"/>
    <w:rsid w:val="00135984"/>
    <w:rPr>
      <w:b/>
      <w:bCs/>
      <w:i w:val="0"/>
      <w:iCs w:val="0"/>
    </w:rPr>
  </w:style>
  <w:style w:type="character" w:customStyle="1" w:styleId="medium-normal7">
    <w:name w:val="medium-normal7"/>
    <w:basedOn w:val="DefaultParagraphFont"/>
    <w:rsid w:val="00135984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984"/>
    <w:pPr>
      <w:ind w:left="720"/>
      <w:contextualSpacing/>
    </w:pPr>
    <w:rPr>
      <w:rFonts w:ascii="Calibri" w:hAnsi="Calibri" w:cs="Times New Roman"/>
    </w:rPr>
  </w:style>
  <w:style w:type="character" w:customStyle="1" w:styleId="medium-bold1">
    <w:name w:val="medium-bold1"/>
    <w:basedOn w:val="DefaultParagraphFont"/>
    <w:rsid w:val="00135984"/>
    <w:rPr>
      <w:b/>
      <w:bCs/>
      <w:i w:val="0"/>
      <w:iCs w:val="0"/>
    </w:rPr>
  </w:style>
  <w:style w:type="character" w:customStyle="1" w:styleId="medium-normal7">
    <w:name w:val="medium-normal7"/>
    <w:basedOn w:val="DefaultParagraphFont"/>
    <w:rsid w:val="00135984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Day, JoAnne Elaine</dc:creator>
  <cp:lastModifiedBy>O Day, JoAnne Elaine</cp:lastModifiedBy>
  <cp:revision>2</cp:revision>
  <dcterms:created xsi:type="dcterms:W3CDTF">2017-07-05T17:24:00Z</dcterms:created>
  <dcterms:modified xsi:type="dcterms:W3CDTF">2017-07-05T18:16:00Z</dcterms:modified>
</cp:coreProperties>
</file>